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916" w:rsidRPr="00137A2B" w:rsidRDefault="00E75916" w:rsidP="00137A2B">
      <w:pPr>
        <w:spacing w:after="80"/>
        <w:rPr>
          <w:sz w:val="16"/>
          <w:szCs w:val="16"/>
        </w:rPr>
      </w:pPr>
      <w:bookmarkStart w:id="0" w:name="_GoBack"/>
      <w:bookmarkEnd w:id="0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498"/>
        <w:gridCol w:w="4518"/>
      </w:tblGrid>
      <w:tr w:rsidR="00E75916" w:rsidRPr="00137A2B" w:rsidTr="007905D2">
        <w:tc>
          <w:tcPr>
            <w:tcW w:w="4583" w:type="dxa"/>
          </w:tcPr>
          <w:p w:rsidR="00E75916" w:rsidRPr="00756140" w:rsidRDefault="00137A2B" w:rsidP="007905D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6140">
              <w:rPr>
                <w:rFonts w:ascii="Times New Roman" w:hAnsi="Times New Roman" w:cs="Times New Roman"/>
                <w:b/>
                <w:sz w:val="18"/>
                <w:szCs w:val="18"/>
              </w:rPr>
              <w:t>Ansøgning s</w:t>
            </w:r>
            <w:r w:rsidR="00E75916" w:rsidRPr="00756140">
              <w:rPr>
                <w:rFonts w:ascii="Times New Roman" w:hAnsi="Times New Roman" w:cs="Times New Roman"/>
                <w:b/>
                <w:sz w:val="18"/>
                <w:szCs w:val="18"/>
              </w:rPr>
              <w:t>endes via: mail@halsnaes.dk</w:t>
            </w:r>
          </w:p>
        </w:tc>
        <w:tc>
          <w:tcPr>
            <w:tcW w:w="4583" w:type="dxa"/>
          </w:tcPr>
          <w:p w:rsidR="00E75916" w:rsidRPr="00137A2B" w:rsidRDefault="00E75916" w:rsidP="007905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7A2B">
              <w:rPr>
                <w:rFonts w:ascii="Times New Roman" w:hAnsi="Times New Roman" w:cs="Times New Roman"/>
                <w:sz w:val="18"/>
                <w:szCs w:val="18"/>
              </w:rPr>
              <w:t>Udfyldes af Kommunen</w:t>
            </w:r>
          </w:p>
        </w:tc>
      </w:tr>
      <w:tr w:rsidR="00E75916" w:rsidRPr="00137A2B" w:rsidTr="00E75916">
        <w:trPr>
          <w:trHeight w:val="308"/>
        </w:trPr>
        <w:tc>
          <w:tcPr>
            <w:tcW w:w="4583" w:type="dxa"/>
            <w:vMerge w:val="restart"/>
          </w:tcPr>
          <w:p w:rsidR="00756140" w:rsidRDefault="00756140" w:rsidP="007905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916" w:rsidRPr="00137A2B" w:rsidRDefault="00E75916" w:rsidP="007905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7A2B">
              <w:rPr>
                <w:rFonts w:ascii="Times New Roman" w:hAnsi="Times New Roman" w:cs="Times New Roman"/>
                <w:sz w:val="18"/>
                <w:szCs w:val="18"/>
              </w:rPr>
              <w:t>Halsnæs Kommune</w:t>
            </w:r>
          </w:p>
          <w:p w:rsidR="00E75916" w:rsidRPr="00137A2B" w:rsidRDefault="00E75916" w:rsidP="007905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7A2B">
              <w:rPr>
                <w:rFonts w:ascii="Times New Roman" w:hAnsi="Times New Roman" w:cs="Times New Roman"/>
                <w:sz w:val="18"/>
                <w:szCs w:val="18"/>
              </w:rPr>
              <w:t>Børn, Unge og Læring</w:t>
            </w:r>
          </w:p>
          <w:p w:rsidR="00E75916" w:rsidRPr="00137A2B" w:rsidRDefault="00E75916" w:rsidP="007905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7A2B">
              <w:rPr>
                <w:rFonts w:ascii="Times New Roman" w:hAnsi="Times New Roman" w:cs="Times New Roman"/>
                <w:sz w:val="18"/>
                <w:szCs w:val="18"/>
              </w:rPr>
              <w:t>Rådhuspladsen 1</w:t>
            </w:r>
          </w:p>
          <w:p w:rsidR="00E75916" w:rsidRPr="00137A2B" w:rsidRDefault="00E75916" w:rsidP="007905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7A2B">
              <w:rPr>
                <w:rFonts w:ascii="Times New Roman" w:hAnsi="Times New Roman" w:cs="Times New Roman"/>
                <w:sz w:val="18"/>
                <w:szCs w:val="18"/>
              </w:rPr>
              <w:t>3300 Frederiksværk</w:t>
            </w:r>
          </w:p>
        </w:tc>
        <w:tc>
          <w:tcPr>
            <w:tcW w:w="4583" w:type="dxa"/>
          </w:tcPr>
          <w:p w:rsidR="00E75916" w:rsidRDefault="00E75916" w:rsidP="007905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7A2B">
              <w:rPr>
                <w:rFonts w:ascii="Times New Roman" w:hAnsi="Times New Roman" w:cs="Times New Roman"/>
                <w:sz w:val="18"/>
                <w:szCs w:val="18"/>
              </w:rPr>
              <w:t>Modtaget dato:</w:t>
            </w:r>
          </w:p>
          <w:p w:rsidR="00756140" w:rsidRPr="00137A2B" w:rsidRDefault="00756140" w:rsidP="007905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5916" w:rsidRPr="00137A2B" w:rsidTr="007905D2">
        <w:trPr>
          <w:trHeight w:val="308"/>
        </w:trPr>
        <w:tc>
          <w:tcPr>
            <w:tcW w:w="4583" w:type="dxa"/>
            <w:vMerge/>
          </w:tcPr>
          <w:p w:rsidR="00E75916" w:rsidRPr="00137A2B" w:rsidRDefault="00E75916" w:rsidP="007905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3" w:type="dxa"/>
          </w:tcPr>
          <w:p w:rsidR="00E75916" w:rsidRPr="00756140" w:rsidRDefault="00E75916" w:rsidP="00790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140">
              <w:rPr>
                <w:rFonts w:ascii="Times New Roman" w:hAnsi="Times New Roman" w:cs="Times New Roman"/>
                <w:b/>
                <w:sz w:val="24"/>
                <w:szCs w:val="24"/>
              </w:rPr>
              <w:t>Ansøgning om</w:t>
            </w:r>
            <w:r w:rsidR="00137A2B" w:rsidRPr="007561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tilskud til kombinationstilbud.</w:t>
            </w:r>
          </w:p>
          <w:p w:rsidR="00756140" w:rsidRDefault="00756140" w:rsidP="007905D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37A2B" w:rsidRPr="00137A2B" w:rsidRDefault="00137A2B" w:rsidP="007905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6140">
              <w:rPr>
                <w:rFonts w:ascii="Times New Roman" w:hAnsi="Times New Roman" w:cs="Times New Roman"/>
                <w:sz w:val="12"/>
                <w:szCs w:val="12"/>
              </w:rPr>
              <w:t>Fleksibel pasning kombineret med dagtilbud.</w:t>
            </w:r>
          </w:p>
        </w:tc>
      </w:tr>
    </w:tbl>
    <w:p w:rsidR="00E75916" w:rsidRPr="00756140" w:rsidRDefault="00B35A2B" w:rsidP="00137A2B">
      <w:pPr>
        <w:spacing w:after="80"/>
        <w:rPr>
          <w:b/>
          <w:sz w:val="16"/>
          <w:szCs w:val="16"/>
        </w:rPr>
      </w:pPr>
      <w:r>
        <w:rPr>
          <w:b/>
          <w:sz w:val="16"/>
          <w:szCs w:val="16"/>
        </w:rPr>
        <w:br/>
      </w:r>
      <w:r w:rsidR="00E75916" w:rsidRPr="00756140">
        <w:rPr>
          <w:b/>
          <w:sz w:val="16"/>
          <w:szCs w:val="16"/>
        </w:rPr>
        <w:t>Ansøger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099"/>
        <w:gridCol w:w="2917"/>
      </w:tblGrid>
      <w:tr w:rsidR="00E75916" w:rsidRPr="00137A2B" w:rsidTr="00BA3093">
        <w:tc>
          <w:tcPr>
            <w:tcW w:w="6204" w:type="dxa"/>
          </w:tcPr>
          <w:p w:rsidR="00E75916" w:rsidRDefault="00E7591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37A2B">
              <w:rPr>
                <w:rFonts w:ascii="Times New Roman" w:hAnsi="Times New Roman" w:cs="Times New Roman"/>
                <w:sz w:val="12"/>
                <w:szCs w:val="12"/>
              </w:rPr>
              <w:t>Navn</w:t>
            </w:r>
            <w:r w:rsidR="00756140">
              <w:rPr>
                <w:rFonts w:ascii="Times New Roman" w:hAnsi="Times New Roman" w:cs="Times New Roman"/>
                <w:sz w:val="12"/>
                <w:szCs w:val="12"/>
              </w:rPr>
              <w:t>:</w:t>
            </w:r>
          </w:p>
          <w:p w:rsidR="00137A2B" w:rsidRDefault="00137A2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37A2B" w:rsidRPr="00137A2B" w:rsidRDefault="00137A2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62" w:type="dxa"/>
          </w:tcPr>
          <w:p w:rsidR="00E75916" w:rsidRPr="00137A2B" w:rsidRDefault="00E7591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37A2B">
              <w:rPr>
                <w:rFonts w:ascii="Times New Roman" w:hAnsi="Times New Roman" w:cs="Times New Roman"/>
                <w:sz w:val="12"/>
                <w:szCs w:val="12"/>
              </w:rPr>
              <w:t>Cpr.nr</w:t>
            </w:r>
            <w:r w:rsidR="00756140">
              <w:rPr>
                <w:rFonts w:ascii="Times New Roman" w:hAnsi="Times New Roman" w:cs="Times New Roman"/>
                <w:sz w:val="12"/>
                <w:szCs w:val="12"/>
              </w:rPr>
              <w:t>:</w:t>
            </w:r>
          </w:p>
        </w:tc>
      </w:tr>
      <w:tr w:rsidR="00E75916" w:rsidRPr="00137A2B" w:rsidTr="00BA3093">
        <w:tc>
          <w:tcPr>
            <w:tcW w:w="6204" w:type="dxa"/>
          </w:tcPr>
          <w:p w:rsidR="00E75916" w:rsidRDefault="00E7591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37A2B">
              <w:rPr>
                <w:rFonts w:ascii="Times New Roman" w:hAnsi="Times New Roman" w:cs="Times New Roman"/>
                <w:sz w:val="12"/>
                <w:szCs w:val="12"/>
              </w:rPr>
              <w:t>Adresse</w:t>
            </w:r>
            <w:r w:rsidR="00756140">
              <w:rPr>
                <w:rFonts w:ascii="Times New Roman" w:hAnsi="Times New Roman" w:cs="Times New Roman"/>
                <w:sz w:val="12"/>
                <w:szCs w:val="12"/>
              </w:rPr>
              <w:t>:</w:t>
            </w:r>
          </w:p>
          <w:p w:rsidR="00137A2B" w:rsidRDefault="00137A2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37A2B" w:rsidRPr="00137A2B" w:rsidRDefault="00137A2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62" w:type="dxa"/>
          </w:tcPr>
          <w:p w:rsidR="00E75916" w:rsidRPr="00137A2B" w:rsidRDefault="00E7591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37A2B">
              <w:rPr>
                <w:rFonts w:ascii="Times New Roman" w:hAnsi="Times New Roman" w:cs="Times New Roman"/>
                <w:sz w:val="12"/>
                <w:szCs w:val="12"/>
              </w:rPr>
              <w:t>Tlf</w:t>
            </w:r>
            <w:r w:rsidR="00756140">
              <w:rPr>
                <w:rFonts w:ascii="Times New Roman" w:hAnsi="Times New Roman" w:cs="Times New Roman"/>
                <w:sz w:val="12"/>
                <w:szCs w:val="12"/>
              </w:rPr>
              <w:t>.</w:t>
            </w:r>
            <w:r w:rsidRPr="00137A2B">
              <w:rPr>
                <w:rFonts w:ascii="Times New Roman" w:hAnsi="Times New Roman" w:cs="Times New Roman"/>
                <w:sz w:val="12"/>
                <w:szCs w:val="12"/>
              </w:rPr>
              <w:t xml:space="preserve"> nr. </w:t>
            </w:r>
            <w:r w:rsidR="00756140">
              <w:rPr>
                <w:rFonts w:ascii="Times New Roman" w:hAnsi="Times New Roman" w:cs="Times New Roman"/>
                <w:sz w:val="12"/>
                <w:szCs w:val="12"/>
              </w:rPr>
              <w:t>:</w:t>
            </w:r>
          </w:p>
        </w:tc>
      </w:tr>
    </w:tbl>
    <w:p w:rsidR="00E75916" w:rsidRPr="00756140" w:rsidRDefault="00B35A2B" w:rsidP="00137A2B">
      <w:pPr>
        <w:spacing w:after="80"/>
        <w:rPr>
          <w:b/>
          <w:sz w:val="16"/>
          <w:szCs w:val="16"/>
        </w:rPr>
      </w:pPr>
      <w:r>
        <w:rPr>
          <w:b/>
          <w:sz w:val="16"/>
          <w:szCs w:val="16"/>
        </w:rPr>
        <w:br/>
      </w:r>
      <w:r w:rsidR="00E75916" w:rsidRPr="00756140">
        <w:rPr>
          <w:b/>
          <w:sz w:val="16"/>
          <w:szCs w:val="16"/>
        </w:rPr>
        <w:t>Barnet/børn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098"/>
        <w:gridCol w:w="2918"/>
      </w:tblGrid>
      <w:tr w:rsidR="00E75916" w:rsidRPr="00137A2B" w:rsidTr="00BA3093">
        <w:tc>
          <w:tcPr>
            <w:tcW w:w="6204" w:type="dxa"/>
          </w:tcPr>
          <w:p w:rsidR="00E75916" w:rsidRDefault="00E7591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37A2B">
              <w:rPr>
                <w:rFonts w:ascii="Times New Roman" w:hAnsi="Times New Roman" w:cs="Times New Roman"/>
                <w:sz w:val="12"/>
                <w:szCs w:val="12"/>
              </w:rPr>
              <w:t>Navn</w:t>
            </w:r>
            <w:r w:rsidR="00756140">
              <w:rPr>
                <w:rFonts w:ascii="Times New Roman" w:hAnsi="Times New Roman" w:cs="Times New Roman"/>
                <w:sz w:val="12"/>
                <w:szCs w:val="12"/>
              </w:rPr>
              <w:t>:</w:t>
            </w:r>
          </w:p>
          <w:p w:rsidR="00137A2B" w:rsidRDefault="00137A2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37A2B" w:rsidRPr="00137A2B" w:rsidRDefault="00137A2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62" w:type="dxa"/>
          </w:tcPr>
          <w:p w:rsidR="00E75916" w:rsidRPr="00137A2B" w:rsidRDefault="00E7591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37A2B">
              <w:rPr>
                <w:rFonts w:ascii="Times New Roman" w:hAnsi="Times New Roman" w:cs="Times New Roman"/>
                <w:sz w:val="12"/>
                <w:szCs w:val="12"/>
              </w:rPr>
              <w:t>Cpr.nr.</w:t>
            </w:r>
            <w:r w:rsidR="00756140">
              <w:rPr>
                <w:rFonts w:ascii="Times New Roman" w:hAnsi="Times New Roman" w:cs="Times New Roman"/>
                <w:sz w:val="12"/>
                <w:szCs w:val="12"/>
              </w:rPr>
              <w:t>:</w:t>
            </w:r>
          </w:p>
        </w:tc>
      </w:tr>
      <w:tr w:rsidR="00E75916" w:rsidRPr="00137A2B" w:rsidTr="00BA3093">
        <w:tc>
          <w:tcPr>
            <w:tcW w:w="6204" w:type="dxa"/>
          </w:tcPr>
          <w:p w:rsidR="00E75916" w:rsidRDefault="00E7591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37A2B">
              <w:rPr>
                <w:rFonts w:ascii="Times New Roman" w:hAnsi="Times New Roman" w:cs="Times New Roman"/>
                <w:sz w:val="12"/>
                <w:szCs w:val="12"/>
              </w:rPr>
              <w:t>Navn</w:t>
            </w:r>
            <w:r w:rsidR="00756140">
              <w:rPr>
                <w:rFonts w:ascii="Times New Roman" w:hAnsi="Times New Roman" w:cs="Times New Roman"/>
                <w:sz w:val="12"/>
                <w:szCs w:val="12"/>
              </w:rPr>
              <w:t>:</w:t>
            </w:r>
          </w:p>
          <w:p w:rsidR="00137A2B" w:rsidRDefault="00137A2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37A2B" w:rsidRPr="00137A2B" w:rsidRDefault="00137A2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62" w:type="dxa"/>
          </w:tcPr>
          <w:p w:rsidR="00E75916" w:rsidRPr="00137A2B" w:rsidRDefault="00E7591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37A2B">
              <w:rPr>
                <w:rFonts w:ascii="Times New Roman" w:hAnsi="Times New Roman" w:cs="Times New Roman"/>
                <w:sz w:val="12"/>
                <w:szCs w:val="12"/>
              </w:rPr>
              <w:t>Cpr.nr</w:t>
            </w:r>
            <w:r w:rsidR="00756140">
              <w:rPr>
                <w:rFonts w:ascii="Times New Roman" w:hAnsi="Times New Roman" w:cs="Times New Roman"/>
                <w:sz w:val="12"/>
                <w:szCs w:val="12"/>
              </w:rPr>
              <w:t>:</w:t>
            </w:r>
          </w:p>
        </w:tc>
      </w:tr>
      <w:tr w:rsidR="00E75916" w:rsidRPr="00137A2B" w:rsidTr="00BA3093">
        <w:tc>
          <w:tcPr>
            <w:tcW w:w="6204" w:type="dxa"/>
          </w:tcPr>
          <w:p w:rsidR="00E75916" w:rsidRDefault="00E7591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37A2B">
              <w:rPr>
                <w:rFonts w:ascii="Times New Roman" w:hAnsi="Times New Roman" w:cs="Times New Roman"/>
                <w:sz w:val="12"/>
                <w:szCs w:val="12"/>
              </w:rPr>
              <w:t>Navn</w:t>
            </w:r>
            <w:r w:rsidR="00756140">
              <w:rPr>
                <w:rFonts w:ascii="Times New Roman" w:hAnsi="Times New Roman" w:cs="Times New Roman"/>
                <w:sz w:val="12"/>
                <w:szCs w:val="12"/>
              </w:rPr>
              <w:t>:</w:t>
            </w:r>
          </w:p>
          <w:p w:rsidR="00137A2B" w:rsidRDefault="00137A2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37A2B" w:rsidRPr="00137A2B" w:rsidRDefault="00137A2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62" w:type="dxa"/>
          </w:tcPr>
          <w:p w:rsidR="00E75916" w:rsidRPr="00137A2B" w:rsidRDefault="00E7591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37A2B">
              <w:rPr>
                <w:rFonts w:ascii="Times New Roman" w:hAnsi="Times New Roman" w:cs="Times New Roman"/>
                <w:sz w:val="12"/>
                <w:szCs w:val="12"/>
              </w:rPr>
              <w:t>Cpr.nr</w:t>
            </w:r>
            <w:r w:rsidR="00756140">
              <w:rPr>
                <w:rFonts w:ascii="Times New Roman" w:hAnsi="Times New Roman" w:cs="Times New Roman"/>
                <w:sz w:val="12"/>
                <w:szCs w:val="12"/>
              </w:rPr>
              <w:t>:</w:t>
            </w:r>
          </w:p>
        </w:tc>
      </w:tr>
    </w:tbl>
    <w:p w:rsidR="00E75916" w:rsidRDefault="00E75916" w:rsidP="00137A2B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B35A2B" w:rsidRPr="00137A2B" w:rsidRDefault="00B35A2B" w:rsidP="00137A2B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896"/>
        <w:gridCol w:w="1120"/>
      </w:tblGrid>
      <w:tr w:rsidR="00137A2B" w:rsidRPr="00137A2B" w:rsidTr="00756140">
        <w:tc>
          <w:tcPr>
            <w:tcW w:w="8046" w:type="dxa"/>
          </w:tcPr>
          <w:p w:rsidR="00756140" w:rsidRDefault="0075614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37A2B" w:rsidRDefault="0075614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Antal timer om ugen i fleksibel pasning – i en periode på 1. mdr.  </w:t>
            </w:r>
          </w:p>
          <w:p w:rsidR="00756140" w:rsidRPr="00137A2B" w:rsidRDefault="0075614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Vedlæg dokumentation på arbejdsbetinget behov for pasning uden for dagtilbuddet almindelig åbningstid.. Ansøgning og dokumentation fremsendes til: </w:t>
            </w:r>
            <w:hyperlink r:id="rId5" w:history="1">
              <w:r w:rsidRPr="0030304E">
                <w:rPr>
                  <w:rStyle w:val="Hyperlink"/>
                  <w:rFonts w:ascii="Times New Roman" w:hAnsi="Times New Roman" w:cs="Times New Roman"/>
                  <w:sz w:val="12"/>
                  <w:szCs w:val="12"/>
                </w:rPr>
                <w:t>mail@halsnaes.dk</w:t>
              </w:r>
            </w:hyperlink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  <w:p w:rsidR="00137A2B" w:rsidRPr="00137A2B" w:rsidRDefault="00137A2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37A2B" w:rsidRPr="00137A2B" w:rsidRDefault="00137A2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</w:tcPr>
          <w:p w:rsidR="00137A2B" w:rsidRPr="00137A2B" w:rsidRDefault="00756140" w:rsidP="00756140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                                                                                                  timer</w:t>
            </w:r>
          </w:p>
        </w:tc>
      </w:tr>
    </w:tbl>
    <w:p w:rsidR="00E75916" w:rsidRDefault="00E75916" w:rsidP="00137A2B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756140" w:rsidRPr="00137A2B" w:rsidRDefault="00756140" w:rsidP="00137A2B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015"/>
        <w:gridCol w:w="3000"/>
        <w:gridCol w:w="3001"/>
      </w:tblGrid>
      <w:tr w:rsidR="00756140" w:rsidRPr="00756140" w:rsidTr="00756140">
        <w:tc>
          <w:tcPr>
            <w:tcW w:w="3055" w:type="dxa"/>
          </w:tcPr>
          <w:p w:rsidR="00756140" w:rsidRDefault="0075614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56140" w:rsidRDefault="0075614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56140">
              <w:rPr>
                <w:rFonts w:ascii="Times New Roman" w:hAnsi="Times New Roman" w:cs="Times New Roman"/>
                <w:sz w:val="12"/>
                <w:szCs w:val="12"/>
              </w:rPr>
              <w:t>Periode hvor der ønskes kombinationstilbud</w:t>
            </w:r>
          </w:p>
          <w:p w:rsidR="00756140" w:rsidRDefault="0075614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56140" w:rsidRPr="00756140" w:rsidRDefault="0075614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55" w:type="dxa"/>
          </w:tcPr>
          <w:p w:rsidR="00756140" w:rsidRDefault="0075614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56140" w:rsidRPr="00756140" w:rsidRDefault="0075614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56140">
              <w:rPr>
                <w:rFonts w:ascii="Times New Roman" w:hAnsi="Times New Roman" w:cs="Times New Roman"/>
                <w:sz w:val="12"/>
                <w:szCs w:val="12"/>
              </w:rPr>
              <w:t>Fra den:</w:t>
            </w:r>
          </w:p>
        </w:tc>
        <w:tc>
          <w:tcPr>
            <w:tcW w:w="3056" w:type="dxa"/>
          </w:tcPr>
          <w:p w:rsidR="00756140" w:rsidRDefault="0075614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56140" w:rsidRPr="00756140" w:rsidRDefault="0075614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56140">
              <w:rPr>
                <w:rFonts w:ascii="Times New Roman" w:hAnsi="Times New Roman" w:cs="Times New Roman"/>
                <w:sz w:val="12"/>
                <w:szCs w:val="12"/>
              </w:rPr>
              <w:t>Til den:</w:t>
            </w:r>
          </w:p>
        </w:tc>
      </w:tr>
      <w:tr w:rsidR="00756140" w:rsidRPr="00756140" w:rsidTr="00E922F0">
        <w:tc>
          <w:tcPr>
            <w:tcW w:w="9166" w:type="dxa"/>
            <w:gridSpan w:val="3"/>
          </w:tcPr>
          <w:p w:rsidR="00756140" w:rsidRDefault="0075614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Bemærkninger:</w:t>
            </w:r>
          </w:p>
          <w:p w:rsidR="00756140" w:rsidRDefault="0075614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56140" w:rsidRDefault="0075614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56140" w:rsidRDefault="0075614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:rsidR="00E75916" w:rsidRPr="00756140" w:rsidRDefault="00B35A2B" w:rsidP="00137A2B">
      <w:pPr>
        <w:spacing w:after="80"/>
        <w:rPr>
          <w:b/>
          <w:sz w:val="16"/>
          <w:szCs w:val="16"/>
        </w:rPr>
      </w:pPr>
      <w:r>
        <w:rPr>
          <w:b/>
          <w:sz w:val="16"/>
          <w:szCs w:val="16"/>
        </w:rPr>
        <w:br/>
      </w:r>
      <w:r w:rsidR="00E75916" w:rsidRPr="00756140">
        <w:rPr>
          <w:b/>
          <w:sz w:val="16"/>
          <w:szCs w:val="16"/>
        </w:rPr>
        <w:t>Pasningsperson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099"/>
        <w:gridCol w:w="2917"/>
      </w:tblGrid>
      <w:tr w:rsidR="00E75916" w:rsidRPr="00137A2B" w:rsidTr="00BA3093">
        <w:tc>
          <w:tcPr>
            <w:tcW w:w="6204" w:type="dxa"/>
          </w:tcPr>
          <w:p w:rsidR="00E75916" w:rsidRDefault="00EA00E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37A2B">
              <w:rPr>
                <w:rFonts w:ascii="Times New Roman" w:hAnsi="Times New Roman" w:cs="Times New Roman"/>
                <w:sz w:val="12"/>
                <w:szCs w:val="12"/>
              </w:rPr>
              <w:t>Navn</w:t>
            </w:r>
            <w:r w:rsidR="00756140">
              <w:rPr>
                <w:rFonts w:ascii="Times New Roman" w:hAnsi="Times New Roman" w:cs="Times New Roman"/>
                <w:sz w:val="12"/>
                <w:szCs w:val="12"/>
              </w:rPr>
              <w:t>:</w:t>
            </w:r>
          </w:p>
          <w:p w:rsidR="00756140" w:rsidRDefault="0075614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56140" w:rsidRPr="00137A2B" w:rsidRDefault="0075614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62" w:type="dxa"/>
          </w:tcPr>
          <w:p w:rsidR="00E75916" w:rsidRPr="00137A2B" w:rsidRDefault="00EA00E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37A2B">
              <w:rPr>
                <w:rFonts w:ascii="Times New Roman" w:hAnsi="Times New Roman" w:cs="Times New Roman"/>
                <w:sz w:val="12"/>
                <w:szCs w:val="12"/>
              </w:rPr>
              <w:t>Cpr.nr</w:t>
            </w:r>
            <w:r w:rsidR="00756140">
              <w:rPr>
                <w:rFonts w:ascii="Times New Roman" w:hAnsi="Times New Roman" w:cs="Times New Roman"/>
                <w:sz w:val="12"/>
                <w:szCs w:val="12"/>
              </w:rPr>
              <w:t>:</w:t>
            </w:r>
          </w:p>
        </w:tc>
      </w:tr>
      <w:tr w:rsidR="00EA00E5" w:rsidRPr="00137A2B" w:rsidTr="00BA3093">
        <w:tc>
          <w:tcPr>
            <w:tcW w:w="6204" w:type="dxa"/>
          </w:tcPr>
          <w:p w:rsidR="00EA00E5" w:rsidRDefault="00EA00E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37A2B">
              <w:rPr>
                <w:rFonts w:ascii="Times New Roman" w:hAnsi="Times New Roman" w:cs="Times New Roman"/>
                <w:sz w:val="12"/>
                <w:szCs w:val="12"/>
              </w:rPr>
              <w:t>Adresse</w:t>
            </w:r>
            <w:r w:rsidR="00756140">
              <w:rPr>
                <w:rFonts w:ascii="Times New Roman" w:hAnsi="Times New Roman" w:cs="Times New Roman"/>
                <w:sz w:val="12"/>
                <w:szCs w:val="12"/>
              </w:rPr>
              <w:t>:</w:t>
            </w:r>
          </w:p>
          <w:p w:rsidR="00756140" w:rsidRDefault="0075614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56140" w:rsidRPr="00137A2B" w:rsidRDefault="0075614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62" w:type="dxa"/>
          </w:tcPr>
          <w:p w:rsidR="00EA00E5" w:rsidRPr="00137A2B" w:rsidRDefault="00EA00E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37A2B">
              <w:rPr>
                <w:rFonts w:ascii="Times New Roman" w:hAnsi="Times New Roman" w:cs="Times New Roman"/>
                <w:sz w:val="12"/>
                <w:szCs w:val="12"/>
              </w:rPr>
              <w:t xml:space="preserve">Tlf. nr. </w:t>
            </w:r>
            <w:r w:rsidR="00756140">
              <w:rPr>
                <w:rFonts w:ascii="Times New Roman" w:hAnsi="Times New Roman" w:cs="Times New Roman"/>
                <w:sz w:val="12"/>
                <w:szCs w:val="12"/>
              </w:rPr>
              <w:t>:</w:t>
            </w:r>
          </w:p>
        </w:tc>
      </w:tr>
      <w:tr w:rsidR="00756140" w:rsidRPr="00137A2B" w:rsidTr="00BA3093">
        <w:tc>
          <w:tcPr>
            <w:tcW w:w="6204" w:type="dxa"/>
          </w:tcPr>
          <w:p w:rsidR="00756140" w:rsidRDefault="0075614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Samlet lønudgift pr. mdr. </w:t>
            </w:r>
          </w:p>
          <w:p w:rsidR="00756140" w:rsidRDefault="0075614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56140" w:rsidRPr="00137A2B" w:rsidRDefault="0075614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62" w:type="dxa"/>
          </w:tcPr>
          <w:p w:rsidR="00756140" w:rsidRPr="00137A2B" w:rsidRDefault="0075614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Kr.: </w:t>
            </w:r>
          </w:p>
        </w:tc>
      </w:tr>
    </w:tbl>
    <w:p w:rsidR="00EA00E5" w:rsidRPr="00756140" w:rsidRDefault="00B35A2B" w:rsidP="00756140">
      <w:pPr>
        <w:spacing w:after="80"/>
        <w:rPr>
          <w:b/>
          <w:sz w:val="16"/>
          <w:szCs w:val="16"/>
        </w:rPr>
      </w:pPr>
      <w:r>
        <w:rPr>
          <w:b/>
          <w:sz w:val="16"/>
          <w:szCs w:val="16"/>
        </w:rPr>
        <w:br/>
      </w:r>
      <w:r w:rsidR="00EA00E5" w:rsidRPr="00756140">
        <w:rPr>
          <w:b/>
          <w:sz w:val="16"/>
          <w:szCs w:val="16"/>
        </w:rPr>
        <w:t>Klageadgang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A00E5" w:rsidRPr="00756140" w:rsidTr="00EA00E5">
        <w:tc>
          <w:tcPr>
            <w:tcW w:w="9166" w:type="dxa"/>
          </w:tcPr>
          <w:p w:rsidR="00EA00E5" w:rsidRPr="00756140" w:rsidRDefault="00EA00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00E5" w:rsidRPr="00756140" w:rsidRDefault="00EA00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6140">
              <w:rPr>
                <w:rFonts w:ascii="Times New Roman" w:hAnsi="Times New Roman" w:cs="Times New Roman"/>
                <w:sz w:val="18"/>
                <w:szCs w:val="18"/>
              </w:rPr>
              <w:t>Kommunalbestyrelsens af</w:t>
            </w:r>
            <w:r w:rsidR="008231B2">
              <w:rPr>
                <w:rFonts w:ascii="Times New Roman" w:hAnsi="Times New Roman" w:cs="Times New Roman"/>
                <w:sz w:val="18"/>
                <w:szCs w:val="18"/>
              </w:rPr>
              <w:t>gørelse om optagelse i kombinationstilbud</w:t>
            </w:r>
            <w:r w:rsidRPr="00756140">
              <w:rPr>
                <w:rFonts w:ascii="Times New Roman" w:hAnsi="Times New Roman" w:cs="Times New Roman"/>
                <w:sz w:val="18"/>
                <w:szCs w:val="18"/>
              </w:rPr>
              <w:t xml:space="preserve"> kan ikke indbringes for anden administrativ m</w:t>
            </w:r>
            <w:r w:rsidR="008231B2">
              <w:rPr>
                <w:rFonts w:ascii="Times New Roman" w:hAnsi="Times New Roman" w:cs="Times New Roman"/>
                <w:sz w:val="18"/>
                <w:szCs w:val="18"/>
              </w:rPr>
              <w:t>yndi</w:t>
            </w:r>
            <w:r w:rsidR="005769AC">
              <w:rPr>
                <w:rFonts w:ascii="Times New Roman" w:hAnsi="Times New Roman" w:cs="Times New Roman"/>
                <w:sz w:val="18"/>
                <w:szCs w:val="18"/>
              </w:rPr>
              <w:t xml:space="preserve">ghed, jf. Dagtilbudsloven </w:t>
            </w:r>
            <w:r w:rsidRPr="00756140">
              <w:rPr>
                <w:rFonts w:ascii="Times New Roman" w:hAnsi="Times New Roman" w:cs="Times New Roman"/>
                <w:sz w:val="18"/>
                <w:szCs w:val="18"/>
              </w:rPr>
              <w:t xml:space="preserve"> Det betyder, at Kommunalbestyrelsens afgørelse af hvorvidt de enkelte forældre er berettiget til at </w:t>
            </w:r>
            <w:r w:rsidR="00413717">
              <w:rPr>
                <w:rFonts w:ascii="Times New Roman" w:hAnsi="Times New Roman" w:cs="Times New Roman"/>
                <w:sz w:val="18"/>
                <w:szCs w:val="18"/>
              </w:rPr>
              <w:t>komme ind under ordningen</w:t>
            </w:r>
            <w:r w:rsidRPr="00756140">
              <w:rPr>
                <w:rFonts w:ascii="Times New Roman" w:hAnsi="Times New Roman" w:cs="Times New Roman"/>
                <w:sz w:val="18"/>
                <w:szCs w:val="18"/>
              </w:rPr>
              <w:t>, heller ikke kan indbringes for anden administrativ myndighed.</w:t>
            </w:r>
          </w:p>
        </w:tc>
      </w:tr>
    </w:tbl>
    <w:p w:rsidR="00EA00E5" w:rsidRPr="00756140" w:rsidRDefault="00B35A2B" w:rsidP="00137A2B">
      <w:pPr>
        <w:spacing w:after="80"/>
        <w:rPr>
          <w:b/>
          <w:sz w:val="16"/>
          <w:szCs w:val="16"/>
        </w:rPr>
      </w:pPr>
      <w:r>
        <w:br/>
      </w:r>
      <w:r w:rsidR="00EA00E5" w:rsidRPr="00756140">
        <w:rPr>
          <w:b/>
          <w:sz w:val="16"/>
          <w:szCs w:val="16"/>
        </w:rPr>
        <w:t>Erklæring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503"/>
        <w:gridCol w:w="4513"/>
      </w:tblGrid>
      <w:tr w:rsidR="00EA00E5" w:rsidRPr="00756140" w:rsidTr="00EA00E5">
        <w:tc>
          <w:tcPr>
            <w:tcW w:w="9166" w:type="dxa"/>
            <w:gridSpan w:val="2"/>
          </w:tcPr>
          <w:p w:rsidR="00EA00E5" w:rsidRDefault="00EA00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6140">
              <w:rPr>
                <w:rFonts w:ascii="Times New Roman" w:hAnsi="Times New Roman" w:cs="Times New Roman"/>
                <w:sz w:val="18"/>
                <w:szCs w:val="18"/>
              </w:rPr>
              <w:t>Undertegnede erklærer at spørgsmålene er besvaret i overensstemmelse med sandheden.</w:t>
            </w:r>
            <w:r w:rsidR="00B35A2B">
              <w:rPr>
                <w:rFonts w:ascii="Times New Roman" w:hAnsi="Times New Roman" w:cs="Times New Roman"/>
                <w:sz w:val="18"/>
                <w:szCs w:val="18"/>
              </w:rPr>
              <w:t xml:space="preserve"> Sker der ændringer til aftalen eller væsentlige ændringer i arbejdstiden af </w:t>
            </w:r>
            <w:r w:rsidR="002A5A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35A2B">
              <w:rPr>
                <w:rFonts w:ascii="Times New Roman" w:hAnsi="Times New Roman" w:cs="Times New Roman"/>
                <w:sz w:val="18"/>
                <w:szCs w:val="18"/>
              </w:rPr>
              <w:t>betydning for tilskuddet</w:t>
            </w:r>
            <w:r w:rsidR="002A5A6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B35A2B">
              <w:rPr>
                <w:rFonts w:ascii="Times New Roman" w:hAnsi="Times New Roman" w:cs="Times New Roman"/>
                <w:sz w:val="18"/>
                <w:szCs w:val="18"/>
              </w:rPr>
              <w:t xml:space="preserve"> skal der ansøges på ny. </w:t>
            </w:r>
            <w:r w:rsidRPr="00756140">
              <w:rPr>
                <w:rFonts w:ascii="Times New Roman" w:hAnsi="Times New Roman" w:cs="Times New Roman"/>
                <w:sz w:val="18"/>
                <w:szCs w:val="18"/>
              </w:rPr>
              <w:t xml:space="preserve"> Jeg er indforstået med, at Kommunen, fra offentlige myndigheder og andre, indhenter oplysning der er for behandling af min ansøgning.</w:t>
            </w:r>
          </w:p>
          <w:p w:rsidR="00B35A2B" w:rsidRDefault="00B35A2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5A2B" w:rsidRDefault="00B35A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På </w:t>
            </w:r>
            <w:hyperlink r:id="rId6" w:history="1">
              <w:r w:rsidRPr="0030304E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www.halsnaes.dk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finder du oplysninger om, hvordan kommune</w:t>
            </w:r>
            <w:r w:rsidR="002A5A62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behandler personoplysninger.</w:t>
            </w:r>
          </w:p>
          <w:p w:rsidR="00B35A2B" w:rsidRPr="00756140" w:rsidRDefault="00B35A2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00E5" w:rsidRPr="00756140" w:rsidTr="00CC1348">
        <w:tc>
          <w:tcPr>
            <w:tcW w:w="4583" w:type="dxa"/>
          </w:tcPr>
          <w:p w:rsidR="00EA00E5" w:rsidRPr="00756140" w:rsidRDefault="00BA30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Dato:</w:t>
            </w:r>
            <w:r w:rsidR="00EA00E5" w:rsidRPr="0075614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</w:t>
            </w:r>
          </w:p>
        </w:tc>
        <w:tc>
          <w:tcPr>
            <w:tcW w:w="4583" w:type="dxa"/>
          </w:tcPr>
          <w:p w:rsidR="00EA00E5" w:rsidRDefault="00EA00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6140">
              <w:rPr>
                <w:rFonts w:ascii="Times New Roman" w:hAnsi="Times New Roman" w:cs="Times New Roman"/>
                <w:sz w:val="18"/>
                <w:szCs w:val="18"/>
              </w:rPr>
              <w:t>Underskrift</w:t>
            </w:r>
            <w:r w:rsidR="00BA3093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BA3093" w:rsidRPr="00756140" w:rsidRDefault="00BA30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A00E5" w:rsidRDefault="00EA00E5"/>
    <w:p w:rsidR="00EA00E5" w:rsidRDefault="00B35A2B">
      <w:pPr>
        <w:rPr>
          <w:rFonts w:ascii="Times New Roman" w:hAnsi="Times New Roman" w:cs="Times New Roman"/>
          <w:sz w:val="18"/>
          <w:szCs w:val="18"/>
        </w:rPr>
      </w:pPr>
      <w:r w:rsidRPr="00B35A2B">
        <w:rPr>
          <w:rFonts w:ascii="Times New Roman" w:hAnsi="Times New Roman" w:cs="Times New Roman"/>
          <w:sz w:val="18"/>
          <w:szCs w:val="18"/>
        </w:rPr>
        <w:lastRenderedPageBreak/>
        <w:t>Enlige</w:t>
      </w:r>
      <w:r>
        <w:rPr>
          <w:rFonts w:ascii="Times New Roman" w:hAnsi="Times New Roman" w:cs="Times New Roman"/>
          <w:sz w:val="18"/>
          <w:szCs w:val="18"/>
        </w:rPr>
        <w:t xml:space="preserve"> forsørgere, samlevende og forældre, hvor begge har et dokumenteret arbejdsbetinget behov for pasning uden for dagtilbuddenes almindelige åbningstid kan tilbydes et kombinationstilbud.</w:t>
      </w:r>
    </w:p>
    <w:p w:rsidR="00B35A2B" w:rsidRDefault="00B35A2B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Kombinationstilbuddet giver mulighed for at kombinere pasning i dagtilbud med privat/fleksibel pasning uden for dagtilbuddets åbningstider.</w:t>
      </w:r>
    </w:p>
    <w:p w:rsidR="00B35A2B" w:rsidRPr="00B35A2B" w:rsidRDefault="00B35A2B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Kombinationstilbuddet indebærer, at barnet kan få en deltidsplads i et dagtilbud</w:t>
      </w:r>
      <w:r w:rsidR="00BA3093">
        <w:rPr>
          <w:rFonts w:ascii="Times New Roman" w:hAnsi="Times New Roman" w:cs="Times New Roman"/>
          <w:sz w:val="18"/>
          <w:szCs w:val="18"/>
        </w:rPr>
        <w:t>, s</w:t>
      </w:r>
      <w:r>
        <w:rPr>
          <w:rFonts w:ascii="Times New Roman" w:hAnsi="Times New Roman" w:cs="Times New Roman"/>
          <w:sz w:val="18"/>
          <w:szCs w:val="18"/>
        </w:rPr>
        <w:t xml:space="preserve">amtidig med at forældrene modtager tilskud til fleksibel pasning. </w:t>
      </w:r>
    </w:p>
    <w:p w:rsidR="00EA00E5" w:rsidRPr="00BA3093" w:rsidRDefault="00137A2B">
      <w:pPr>
        <w:rPr>
          <w:rFonts w:ascii="Times New Roman" w:hAnsi="Times New Roman" w:cs="Times New Roman"/>
          <w:b/>
          <w:sz w:val="18"/>
          <w:szCs w:val="18"/>
        </w:rPr>
      </w:pPr>
      <w:r w:rsidRPr="00BA3093">
        <w:rPr>
          <w:rFonts w:ascii="Times New Roman" w:hAnsi="Times New Roman" w:cs="Times New Roman"/>
          <w:b/>
          <w:sz w:val="18"/>
          <w:szCs w:val="18"/>
        </w:rPr>
        <w:t>Ansøgningen om ko</w:t>
      </w:r>
      <w:r w:rsidR="00B35A2B" w:rsidRPr="00BA3093">
        <w:rPr>
          <w:rFonts w:ascii="Times New Roman" w:hAnsi="Times New Roman" w:cs="Times New Roman"/>
          <w:b/>
          <w:sz w:val="18"/>
          <w:szCs w:val="18"/>
        </w:rPr>
        <w:t>mbinationstilbud skal indeholde:</w:t>
      </w:r>
    </w:p>
    <w:p w:rsidR="00137A2B" w:rsidRPr="00B35A2B" w:rsidRDefault="00137A2B" w:rsidP="00137A2B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B35A2B">
        <w:rPr>
          <w:rFonts w:ascii="Times New Roman" w:hAnsi="Times New Roman" w:cs="Times New Roman"/>
          <w:sz w:val="18"/>
          <w:szCs w:val="18"/>
        </w:rPr>
        <w:t>Aftale/kontrakt mellem den fleksible passer og forældrene</w:t>
      </w:r>
    </w:p>
    <w:p w:rsidR="00137A2B" w:rsidRPr="00B35A2B" w:rsidRDefault="00137A2B" w:rsidP="00137A2B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B35A2B">
        <w:rPr>
          <w:rFonts w:ascii="Times New Roman" w:hAnsi="Times New Roman" w:cs="Times New Roman"/>
          <w:sz w:val="18"/>
          <w:szCs w:val="18"/>
        </w:rPr>
        <w:t>Dokumentation vedr. arbejdstider</w:t>
      </w:r>
    </w:p>
    <w:p w:rsidR="00137A2B" w:rsidRPr="00B35A2B" w:rsidRDefault="00137A2B" w:rsidP="00137A2B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B35A2B">
        <w:rPr>
          <w:rFonts w:ascii="Times New Roman" w:hAnsi="Times New Roman" w:cs="Times New Roman"/>
          <w:sz w:val="18"/>
          <w:szCs w:val="18"/>
        </w:rPr>
        <w:t>Udfyldt ansøgningsskema</w:t>
      </w:r>
    </w:p>
    <w:p w:rsidR="00137A2B" w:rsidRPr="00B35A2B" w:rsidRDefault="00137A2B" w:rsidP="00137A2B">
      <w:pPr>
        <w:pStyle w:val="Listeafsnit"/>
        <w:ind w:left="1440"/>
        <w:rPr>
          <w:rFonts w:ascii="Times New Roman" w:hAnsi="Times New Roman" w:cs="Times New Roman"/>
          <w:sz w:val="18"/>
          <w:szCs w:val="18"/>
        </w:rPr>
      </w:pPr>
    </w:p>
    <w:p w:rsidR="00B35A2B" w:rsidRPr="00B35A2B" w:rsidRDefault="00137A2B" w:rsidP="00137A2B">
      <w:pPr>
        <w:pStyle w:val="Listeafsnit"/>
        <w:ind w:left="0"/>
        <w:rPr>
          <w:rFonts w:ascii="Times New Roman" w:hAnsi="Times New Roman" w:cs="Times New Roman"/>
          <w:sz w:val="18"/>
          <w:szCs w:val="18"/>
        </w:rPr>
      </w:pPr>
      <w:r w:rsidRPr="00B35A2B">
        <w:rPr>
          <w:rFonts w:ascii="Times New Roman" w:hAnsi="Times New Roman" w:cs="Times New Roman"/>
          <w:sz w:val="18"/>
          <w:szCs w:val="18"/>
        </w:rPr>
        <w:t xml:space="preserve">Dokumentation vedr. arbejdstider kan bestå af en arbejdsgivererklæring, vagtplaner eller lignende. </w:t>
      </w:r>
    </w:p>
    <w:p w:rsidR="00B35A2B" w:rsidRPr="00B35A2B" w:rsidRDefault="00B35A2B" w:rsidP="00137A2B">
      <w:pPr>
        <w:pStyle w:val="Listeafsnit"/>
        <w:ind w:left="0"/>
        <w:rPr>
          <w:rFonts w:ascii="Times New Roman" w:hAnsi="Times New Roman" w:cs="Times New Roman"/>
          <w:sz w:val="18"/>
          <w:szCs w:val="18"/>
        </w:rPr>
      </w:pPr>
    </w:p>
    <w:p w:rsidR="00137A2B" w:rsidRDefault="00B35A2B" w:rsidP="00137A2B">
      <w:pPr>
        <w:pStyle w:val="Listeafsnit"/>
        <w:ind w:left="0"/>
        <w:rPr>
          <w:sz w:val="18"/>
          <w:szCs w:val="18"/>
        </w:rPr>
      </w:pPr>
      <w:r w:rsidRPr="00B35A2B">
        <w:rPr>
          <w:rFonts w:ascii="Times New Roman" w:hAnsi="Times New Roman" w:cs="Times New Roman"/>
          <w:sz w:val="18"/>
          <w:szCs w:val="18"/>
        </w:rPr>
        <w:t>Dokumentationen skal være stemplet med arbejdsgivers, Navn og Adresse samt påført underskrift fra arbejdsgiver</w:t>
      </w:r>
      <w:r>
        <w:rPr>
          <w:sz w:val="18"/>
          <w:szCs w:val="18"/>
        </w:rPr>
        <w:t xml:space="preserve">. </w:t>
      </w:r>
    </w:p>
    <w:p w:rsidR="00B35A2B" w:rsidRDefault="00B35A2B" w:rsidP="00137A2B">
      <w:pPr>
        <w:pStyle w:val="Listeafsnit"/>
        <w:ind w:left="0"/>
        <w:rPr>
          <w:sz w:val="18"/>
          <w:szCs w:val="18"/>
        </w:rPr>
      </w:pPr>
    </w:p>
    <w:p w:rsidR="00B35A2B" w:rsidRDefault="00B35A2B" w:rsidP="00137A2B">
      <w:pPr>
        <w:pStyle w:val="Listeafsnit"/>
        <w:ind w:left="0"/>
        <w:rPr>
          <w:sz w:val="18"/>
          <w:szCs w:val="18"/>
        </w:rPr>
      </w:pPr>
    </w:p>
    <w:p w:rsidR="00B35A2B" w:rsidRDefault="00B35A2B" w:rsidP="00137A2B">
      <w:pPr>
        <w:pStyle w:val="Listeafsnit"/>
        <w:ind w:left="0"/>
        <w:rPr>
          <w:sz w:val="18"/>
          <w:szCs w:val="18"/>
        </w:rPr>
      </w:pPr>
    </w:p>
    <w:p w:rsidR="00B35A2B" w:rsidRPr="00B35A2B" w:rsidRDefault="00B35A2B" w:rsidP="00137A2B">
      <w:pPr>
        <w:pStyle w:val="Listeafsnit"/>
        <w:ind w:left="0"/>
        <w:rPr>
          <w:sz w:val="18"/>
          <w:szCs w:val="18"/>
        </w:rPr>
      </w:pPr>
    </w:p>
    <w:sectPr w:rsidR="00B35A2B" w:rsidRPr="00B35A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122D2"/>
    <w:multiLevelType w:val="hybridMultilevel"/>
    <w:tmpl w:val="36C6B504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916"/>
    <w:rsid w:val="00137A2B"/>
    <w:rsid w:val="00276CD9"/>
    <w:rsid w:val="002A5A62"/>
    <w:rsid w:val="00413717"/>
    <w:rsid w:val="005769AC"/>
    <w:rsid w:val="005F1F6F"/>
    <w:rsid w:val="00756140"/>
    <w:rsid w:val="008231B2"/>
    <w:rsid w:val="00971309"/>
    <w:rsid w:val="00B35A2B"/>
    <w:rsid w:val="00BA3093"/>
    <w:rsid w:val="00CA44FD"/>
    <w:rsid w:val="00E75916"/>
    <w:rsid w:val="00EA00E5"/>
    <w:rsid w:val="00F1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6EBF78-BB02-4F39-8E59-A880B833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44FD"/>
    <w:rPr>
      <w:rFonts w:ascii="Verdana" w:hAnsi="Verdana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71309"/>
    <w:pPr>
      <w:keepNext/>
      <w:keepLines/>
      <w:spacing w:before="240" w:after="10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71309"/>
    <w:pPr>
      <w:keepNext/>
      <w:keepLines/>
      <w:spacing w:before="200" w:after="10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9"/>
    <w:qFormat/>
    <w:rsid w:val="00971309"/>
    <w:pPr>
      <w:keepNext/>
      <w:spacing w:before="200" w:after="100" w:line="260" w:lineRule="exact"/>
      <w:ind w:right="-232"/>
      <w:outlineLvl w:val="2"/>
    </w:pPr>
    <w:rPr>
      <w:rFonts w:eastAsia="Times New Roman" w:cs="Times New Roman"/>
      <w:b/>
      <w:szCs w:val="20"/>
      <w:lang w:eastAsia="da-DK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71309"/>
    <w:pPr>
      <w:keepNext/>
      <w:keepLines/>
      <w:spacing w:before="200" w:after="100"/>
      <w:outlineLvl w:val="3"/>
    </w:pPr>
    <w:rPr>
      <w:rFonts w:eastAsiaTheme="majorEastAsia" w:cstheme="majorBidi"/>
      <w:b/>
      <w:bCs/>
      <w:i/>
      <w:iCs/>
      <w:sz w:val="19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971309"/>
    <w:pPr>
      <w:keepNext/>
      <w:keepLines/>
      <w:spacing w:before="200" w:after="100"/>
      <w:outlineLvl w:val="4"/>
    </w:pPr>
    <w:rPr>
      <w:rFonts w:eastAsiaTheme="majorEastAsia" w:cstheme="majorBidi"/>
      <w:sz w:val="19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71309"/>
    <w:rPr>
      <w:rFonts w:ascii="Verdana" w:eastAsiaTheme="majorEastAsia" w:hAnsi="Verdana" w:cstheme="majorBidi"/>
      <w:b/>
      <w:bCs/>
      <w:sz w:val="24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71309"/>
    <w:rPr>
      <w:rFonts w:ascii="Verdana" w:eastAsiaTheme="majorEastAsia" w:hAnsi="Verdana" w:cstheme="majorBidi"/>
      <w:b/>
      <w:bCs/>
      <w:sz w:val="24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9"/>
    <w:rsid w:val="00971309"/>
    <w:rPr>
      <w:rFonts w:ascii="Verdana" w:eastAsia="Times New Roman" w:hAnsi="Verdana" w:cs="Times New Roman"/>
      <w:b/>
      <w:sz w:val="20"/>
      <w:szCs w:val="20"/>
      <w:lang w:eastAsia="da-DK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971309"/>
    <w:rPr>
      <w:rFonts w:ascii="Verdana" w:eastAsiaTheme="majorEastAsia" w:hAnsi="Verdana" w:cstheme="majorBidi"/>
      <w:sz w:val="19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971309"/>
    <w:rPr>
      <w:rFonts w:ascii="Verdana" w:eastAsiaTheme="majorEastAsia" w:hAnsi="Verdana" w:cstheme="majorBidi"/>
      <w:b/>
      <w:bCs/>
      <w:i/>
      <w:iCs/>
      <w:sz w:val="19"/>
    </w:rPr>
  </w:style>
  <w:style w:type="table" w:styleId="Tabel-Gitter">
    <w:name w:val="Table Grid"/>
    <w:basedOn w:val="Tabel-Normal"/>
    <w:uiPriority w:val="59"/>
    <w:rsid w:val="00E7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137A2B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756140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A3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A30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alsnaes.dk" TargetMode="External"/><Relationship Id="rId5" Type="http://schemas.openxmlformats.org/officeDocument/2006/relationships/hyperlink" Target="mailto:mail@halsnaes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EA83DD9</Template>
  <TotalTime>1</TotalTime>
  <Pages>2</Pages>
  <Words>381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Halsnæs Kommune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 Christine Kristensen</dc:creator>
  <cp:lastModifiedBy>Jeanette Gade Ebsen</cp:lastModifiedBy>
  <cp:revision>2</cp:revision>
  <cp:lastPrinted>2018-07-05T12:16:00Z</cp:lastPrinted>
  <dcterms:created xsi:type="dcterms:W3CDTF">2019-10-29T12:32:00Z</dcterms:created>
  <dcterms:modified xsi:type="dcterms:W3CDTF">2019-10-29T12:32:00Z</dcterms:modified>
</cp:coreProperties>
</file>